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442" w:rsidRPr="00162442" w:rsidRDefault="00162442" w:rsidP="001624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2442">
        <w:rPr>
          <w:rFonts w:ascii="Arial" w:eastAsia="Times New Roman" w:hAnsi="Arial" w:cs="Arial"/>
          <w:color w:val="000000"/>
          <w:sz w:val="18"/>
          <w:szCs w:val="18"/>
        </w:rPr>
        <w:br/>
      </w:r>
    </w:p>
    <w:p w:rsidR="00162442" w:rsidRPr="00162442" w:rsidRDefault="00162442" w:rsidP="00FC2B16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162442">
        <w:rPr>
          <w:rFonts w:ascii="Arial" w:eastAsia="Times New Roman" w:hAnsi="Arial" w:cs="Arial"/>
          <w:color w:val="252525"/>
          <w:sz w:val="28"/>
          <w:szCs w:val="28"/>
          <w:bdr w:val="none" w:sz="0" w:space="0" w:color="auto" w:frame="1"/>
        </w:rPr>
        <w:t>1 сентября 2021 года в Восточной и Зелено-</w:t>
      </w:r>
      <w:proofErr w:type="spellStart"/>
      <w:r w:rsidRPr="00162442">
        <w:rPr>
          <w:rFonts w:ascii="Arial" w:eastAsia="Times New Roman" w:hAnsi="Arial" w:cs="Arial"/>
          <w:color w:val="252525"/>
          <w:sz w:val="28"/>
          <w:szCs w:val="28"/>
          <w:bdr w:val="none" w:sz="0" w:space="0" w:color="auto" w:frame="1"/>
        </w:rPr>
        <w:t>Рощинской</w:t>
      </w:r>
      <w:proofErr w:type="spellEnd"/>
      <w:r w:rsidRPr="00162442">
        <w:rPr>
          <w:rFonts w:ascii="Arial" w:eastAsia="Times New Roman" w:hAnsi="Arial" w:cs="Arial"/>
          <w:color w:val="252525"/>
          <w:sz w:val="28"/>
          <w:szCs w:val="28"/>
          <w:bdr w:val="none" w:sz="0" w:space="0" w:color="auto" w:frame="1"/>
        </w:rPr>
        <w:t xml:space="preserve"> школах прошло открытие Центров образования естественно-научной и технологической направленностей «Точка роста». В течение июня-августа 2021 года в школах занимались подготовкой к реализации проекта Центра образования «Точка роста». Данное мероприятие является значимым для участников образовательного сообщества: расширятся возможности для предоставления современного качественного образования для наших школьников, поможет сформировать у ребят современные естественно-научные и технологические навыки.</w:t>
      </w:r>
    </w:p>
    <w:p w:rsidR="00634D50" w:rsidRDefault="0003769A" w:rsidP="00FC2B16">
      <w:pPr>
        <w:jc w:val="both"/>
      </w:pPr>
      <w:r w:rsidRPr="0003769A">
        <w:rPr>
          <w:noProof/>
        </w:rPr>
        <w:drawing>
          <wp:inline distT="0" distB="0" distL="0" distR="0">
            <wp:extent cx="5940425" cy="4456326"/>
            <wp:effectExtent l="0" t="0" r="3175" b="1905"/>
            <wp:docPr id="1" name="Рисунок 1" descr="C:\Users\user_obr\Desktop\цифровые образовательные технологии,и безопасность\2021\Точки роста 2021\открытие точек роста\DSCN9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_obr\Desktop\цифровые образовательные технологии,и безопасность\2021\Точки роста 2021\открытие точек роста\DSCN98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4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8D0"/>
    <w:rsid w:val="0003769A"/>
    <w:rsid w:val="00162442"/>
    <w:rsid w:val="00634D50"/>
    <w:rsid w:val="00AD18D0"/>
    <w:rsid w:val="00FC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0E610E-5799-4991-9A3E-B8D1DB254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624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244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162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18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9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user_obr</dc:creator>
  <cp:keywords/>
  <dc:description/>
  <cp:lastModifiedBy>user_obr</cp:lastModifiedBy>
  <cp:revision>5</cp:revision>
  <dcterms:created xsi:type="dcterms:W3CDTF">2021-09-02T06:27:00Z</dcterms:created>
  <dcterms:modified xsi:type="dcterms:W3CDTF">2021-09-02T06:30:00Z</dcterms:modified>
</cp:coreProperties>
</file>